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F0" w:rsidRPr="00511A4A" w:rsidRDefault="007A69F0" w:rsidP="007A69F0">
      <w:pPr>
        <w:pStyle w:val="Style3"/>
        <w:widowControl/>
        <w:jc w:val="center"/>
        <w:rPr>
          <w:rStyle w:val="FontStyle24"/>
          <w:b w:val="0"/>
        </w:rPr>
      </w:pPr>
      <w:r w:rsidRPr="00511A4A">
        <w:rPr>
          <w:rStyle w:val="FontStyle24"/>
          <w:b w:val="0"/>
        </w:rPr>
        <w:t>Перечень</w:t>
      </w:r>
    </w:p>
    <w:p w:rsidR="007A69F0" w:rsidRDefault="007A69F0" w:rsidP="007A69F0">
      <w:pPr>
        <w:pStyle w:val="Style7"/>
        <w:widowControl/>
        <w:spacing w:line="240" w:lineRule="auto"/>
        <w:ind w:left="446" w:right="-7" w:firstLine="0"/>
        <w:jc w:val="center"/>
        <w:rPr>
          <w:rStyle w:val="FontStyle24"/>
          <w:b w:val="0"/>
        </w:rPr>
      </w:pPr>
      <w:r w:rsidRPr="00511A4A">
        <w:rPr>
          <w:rStyle w:val="FontStyle24"/>
          <w:b w:val="0"/>
        </w:rPr>
        <w:t xml:space="preserve">видов муниципального контроля на территории </w:t>
      </w:r>
      <w:proofErr w:type="spellStart"/>
      <w:r w:rsidR="009733B0">
        <w:rPr>
          <w:rStyle w:val="FontStyle22"/>
        </w:rPr>
        <w:t>Обуховского</w:t>
      </w:r>
      <w:proofErr w:type="spellEnd"/>
      <w:r w:rsidR="009733B0">
        <w:rPr>
          <w:rStyle w:val="FontStyle22"/>
        </w:rPr>
        <w:t xml:space="preserve"> сельсовета</w:t>
      </w:r>
    </w:p>
    <w:p w:rsidR="007A69F0" w:rsidRPr="00511A4A" w:rsidRDefault="007A69F0" w:rsidP="007A69F0">
      <w:pPr>
        <w:pStyle w:val="Style7"/>
        <w:widowControl/>
        <w:spacing w:line="240" w:lineRule="auto"/>
        <w:ind w:left="446" w:right="-7" w:firstLine="0"/>
        <w:jc w:val="center"/>
        <w:rPr>
          <w:rStyle w:val="FontStyle24"/>
          <w:b w:val="0"/>
        </w:rPr>
      </w:pPr>
    </w:p>
    <w:tbl>
      <w:tblPr>
        <w:tblStyle w:val="a3"/>
        <w:tblW w:w="0" w:type="auto"/>
        <w:tblInd w:w="374" w:type="dxa"/>
        <w:tblLook w:val="04A0"/>
      </w:tblPr>
      <w:tblGrid>
        <w:gridCol w:w="486"/>
        <w:gridCol w:w="1814"/>
        <w:gridCol w:w="2029"/>
        <w:gridCol w:w="3343"/>
        <w:gridCol w:w="2552"/>
      </w:tblGrid>
      <w:tr w:rsidR="000D37BE" w:rsidTr="000D37BE">
        <w:tc>
          <w:tcPr>
            <w:tcW w:w="486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 w:rsidRPr="007F1221">
              <w:t xml:space="preserve">№ </w:t>
            </w:r>
            <w:proofErr w:type="spellStart"/>
            <w:proofErr w:type="gramStart"/>
            <w:r w:rsidRPr="007F1221">
              <w:t>п</w:t>
            </w:r>
            <w:proofErr w:type="spellEnd"/>
            <w:proofErr w:type="gramEnd"/>
            <w:r w:rsidRPr="007F1221">
              <w:t>/</w:t>
            </w:r>
            <w:proofErr w:type="spellStart"/>
            <w:r w:rsidRPr="007F1221">
              <w:t>п</w:t>
            </w:r>
            <w:proofErr w:type="spellEnd"/>
          </w:p>
        </w:tc>
        <w:tc>
          <w:tcPr>
            <w:tcW w:w="1814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 w:rsidRPr="007F1221">
              <w:rPr>
                <w:rStyle w:val="FontStyle22"/>
              </w:rPr>
              <w:t>Наименование вида муниципального контроля</w:t>
            </w:r>
          </w:p>
        </w:tc>
        <w:tc>
          <w:tcPr>
            <w:tcW w:w="2029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 w:rsidRPr="007F1221">
              <w:rPr>
                <w:rStyle w:val="FontStyle22"/>
              </w:rPr>
              <w:t>Наименование органа местного самоуправления Притобольного</w:t>
            </w:r>
            <w:r w:rsidRPr="007F1221">
              <w:rPr>
                <w:rStyle w:val="FontStyle24"/>
                <w:b w:val="0"/>
              </w:rPr>
              <w:t xml:space="preserve"> района</w:t>
            </w:r>
            <w:r w:rsidRPr="007F1221">
              <w:rPr>
                <w:rStyle w:val="FontStyle22"/>
              </w:rPr>
              <w:t xml:space="preserve"> уполномоченного на осуществление соответствующего вида муниципального контроля</w:t>
            </w:r>
          </w:p>
        </w:tc>
        <w:tc>
          <w:tcPr>
            <w:tcW w:w="3343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 w:rsidRPr="007F1221">
              <w:rPr>
                <w:rStyle w:val="FontStyle22"/>
              </w:rPr>
              <w:t>Наименование и реквизиты нормативного правового акта Российской</w:t>
            </w:r>
            <w:r w:rsidR="000D37BE">
              <w:rPr>
                <w:rStyle w:val="FontStyle22"/>
              </w:rPr>
              <w:t xml:space="preserve"> Федерации, Курганской области, </w:t>
            </w:r>
            <w:r w:rsidRPr="007F1221">
              <w:rPr>
                <w:rStyle w:val="FontStyle22"/>
              </w:rPr>
              <w:t xml:space="preserve">муниципального нормативного правового акта </w:t>
            </w:r>
            <w:proofErr w:type="spellStart"/>
            <w:r w:rsidR="009733B0">
              <w:rPr>
                <w:rStyle w:val="FontStyle22"/>
              </w:rPr>
              <w:t>Обуховского</w:t>
            </w:r>
            <w:proofErr w:type="spellEnd"/>
            <w:r w:rsidR="009733B0">
              <w:rPr>
                <w:rStyle w:val="FontStyle22"/>
              </w:rPr>
              <w:t xml:space="preserve"> сельсовета</w:t>
            </w:r>
            <w:r w:rsidRPr="007F1221">
              <w:rPr>
                <w:rStyle w:val="FontStyle22"/>
              </w:rPr>
              <w:t xml:space="preserve">, устанавливающего полномочия органа местного самоуправления </w:t>
            </w:r>
            <w:proofErr w:type="spellStart"/>
            <w:r w:rsidR="009733B0">
              <w:rPr>
                <w:rStyle w:val="FontStyle22"/>
              </w:rPr>
              <w:t>Обуховского</w:t>
            </w:r>
            <w:proofErr w:type="spellEnd"/>
            <w:r w:rsidR="009733B0">
              <w:rPr>
                <w:rStyle w:val="FontStyle22"/>
              </w:rPr>
              <w:t xml:space="preserve"> сельсовета</w:t>
            </w:r>
            <w:r w:rsidRPr="007F1221">
              <w:rPr>
                <w:rStyle w:val="FontStyle22"/>
              </w:rPr>
              <w:t xml:space="preserve"> по осуществлению муниципального контроля</w:t>
            </w:r>
          </w:p>
        </w:tc>
        <w:tc>
          <w:tcPr>
            <w:tcW w:w="2552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 w:rsidRPr="007F1221">
              <w:rPr>
                <w:rStyle w:val="FontStyle22"/>
              </w:rPr>
              <w:t xml:space="preserve">Наименование и реквизиты муниципального нормативного правового акта </w:t>
            </w:r>
            <w:proofErr w:type="spellStart"/>
            <w:r w:rsidR="009733B0">
              <w:rPr>
                <w:rStyle w:val="FontStyle22"/>
              </w:rPr>
              <w:t>Обуховского</w:t>
            </w:r>
            <w:proofErr w:type="spellEnd"/>
            <w:r w:rsidR="009733B0">
              <w:rPr>
                <w:rStyle w:val="FontStyle22"/>
              </w:rPr>
              <w:t xml:space="preserve"> сельсовета</w:t>
            </w:r>
            <w:r w:rsidRPr="007F1221">
              <w:rPr>
                <w:rStyle w:val="FontStyle24"/>
                <w:b w:val="0"/>
              </w:rPr>
              <w:t xml:space="preserve"> об </w:t>
            </w:r>
            <w:r w:rsidRPr="007F1221">
              <w:rPr>
                <w:rStyle w:val="FontStyle22"/>
              </w:rPr>
              <w:t xml:space="preserve">утверждении административного </w:t>
            </w:r>
            <w:r w:rsidRPr="007F1221">
              <w:rPr>
                <w:rStyle w:val="FontStyle26"/>
              </w:rPr>
              <w:t>регламента осуществления</w:t>
            </w:r>
            <w:r w:rsidRPr="007F1221">
              <w:rPr>
                <w:rStyle w:val="FontStyle22"/>
              </w:rPr>
              <w:t xml:space="preserve"> соответствующего вида муниципального контроля</w:t>
            </w:r>
          </w:p>
        </w:tc>
      </w:tr>
      <w:tr w:rsidR="000D37BE" w:rsidTr="000D37BE">
        <w:tc>
          <w:tcPr>
            <w:tcW w:w="486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>
              <w:t>1</w:t>
            </w:r>
          </w:p>
        </w:tc>
        <w:tc>
          <w:tcPr>
            <w:tcW w:w="1814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>
              <w:t>2</w:t>
            </w:r>
          </w:p>
        </w:tc>
        <w:tc>
          <w:tcPr>
            <w:tcW w:w="2029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>
              <w:t>3</w:t>
            </w:r>
          </w:p>
        </w:tc>
        <w:tc>
          <w:tcPr>
            <w:tcW w:w="3343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>
              <w:t>4</w:t>
            </w:r>
          </w:p>
        </w:tc>
        <w:tc>
          <w:tcPr>
            <w:tcW w:w="2552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>
              <w:t>5</w:t>
            </w:r>
          </w:p>
        </w:tc>
      </w:tr>
      <w:tr w:rsidR="004366E7" w:rsidTr="000D37BE">
        <w:tc>
          <w:tcPr>
            <w:tcW w:w="486" w:type="dxa"/>
            <w:vMerge w:val="restart"/>
          </w:tcPr>
          <w:p w:rsidR="004366E7" w:rsidRDefault="009733B0" w:rsidP="00F81379">
            <w:pPr>
              <w:pStyle w:val="Style1"/>
              <w:widowControl/>
              <w:spacing w:line="240" w:lineRule="exact"/>
            </w:pPr>
            <w:r>
              <w:t>1</w:t>
            </w:r>
          </w:p>
        </w:tc>
        <w:tc>
          <w:tcPr>
            <w:tcW w:w="1814" w:type="dxa"/>
          </w:tcPr>
          <w:p w:rsidR="004366E7" w:rsidRDefault="004366E7" w:rsidP="00F81379">
            <w:pPr>
              <w:pStyle w:val="Style1"/>
              <w:widowControl/>
              <w:spacing w:line="240" w:lineRule="exact"/>
            </w:pPr>
            <w:r w:rsidRPr="00CC55D3">
              <w:t>Муниципальный земельный контроль</w:t>
            </w:r>
          </w:p>
        </w:tc>
        <w:tc>
          <w:tcPr>
            <w:tcW w:w="2029" w:type="dxa"/>
            <w:vMerge w:val="restart"/>
          </w:tcPr>
          <w:p w:rsidR="004366E7" w:rsidRDefault="004366E7" w:rsidP="00F81379">
            <w:pPr>
              <w:pStyle w:val="Style1"/>
              <w:widowControl/>
              <w:spacing w:line="240" w:lineRule="exact"/>
            </w:pPr>
            <w:r w:rsidRPr="00CC55D3">
              <w:t xml:space="preserve">Администрация </w:t>
            </w:r>
            <w:proofErr w:type="spellStart"/>
            <w:r w:rsidRPr="00CC55D3">
              <w:t>Обуховского</w:t>
            </w:r>
            <w:proofErr w:type="spellEnd"/>
            <w:r w:rsidRPr="00CC55D3">
              <w:t xml:space="preserve"> сельсовета</w:t>
            </w:r>
          </w:p>
        </w:tc>
        <w:tc>
          <w:tcPr>
            <w:tcW w:w="3343" w:type="dxa"/>
          </w:tcPr>
          <w:p w:rsidR="004366E7" w:rsidRDefault="004366E7" w:rsidP="001130C3">
            <w:pPr>
              <w:jc w:val="center"/>
            </w:pPr>
            <w:r w:rsidRPr="00CC55D3">
              <w:t xml:space="preserve">294-ФЗ </w:t>
            </w:r>
            <w:r>
              <w:t>от 26.12.2008 г</w:t>
            </w:r>
            <w:r w:rsidRPr="00CC55D3">
              <w:t xml:space="preserve">. </w:t>
            </w:r>
            <w:r>
              <w:t xml:space="preserve">«О защите </w:t>
            </w:r>
            <w:r w:rsidRPr="00CC55D3">
              <w:t xml:space="preserve">прав юридических лиц и </w:t>
            </w:r>
            <w:r>
              <w:t xml:space="preserve">индивидуальных предпринимателёй </w:t>
            </w:r>
            <w:r w:rsidRPr="00CC55D3">
              <w:t>при осуществлении</w:t>
            </w:r>
            <w:r>
              <w:t xml:space="preserve"> государственного контроля (надзора) и муниципального </w:t>
            </w:r>
            <w:r w:rsidRPr="00CC55D3">
              <w:t>контроля»</w:t>
            </w:r>
          </w:p>
          <w:p w:rsidR="004366E7" w:rsidRPr="00CC55D3" w:rsidRDefault="004366E7" w:rsidP="001130C3">
            <w:pPr>
              <w:jc w:val="center"/>
            </w:pPr>
            <w:r w:rsidRPr="00CC55D3">
              <w:t>Закон Курганской области от 25.12.2014 г. № 108 « О закреплении за сельскими поселениями Курганской области вопросов местного значения городских поселений»</w:t>
            </w:r>
          </w:p>
          <w:p w:rsidR="004366E7" w:rsidRDefault="004366E7" w:rsidP="004366E7">
            <w:pPr>
              <w:jc w:val="center"/>
            </w:pPr>
            <w:r w:rsidRPr="00CC55D3">
              <w:t xml:space="preserve">Решение  № 39 от 19.11.2009 г. «О Положении «Об организации муниципального земельного контроля на территории </w:t>
            </w:r>
            <w:proofErr w:type="spellStart"/>
            <w:r w:rsidRPr="00CC55D3">
              <w:t>Обуховского</w:t>
            </w:r>
            <w:proofErr w:type="spellEnd"/>
            <w:r w:rsidRPr="00CC55D3">
              <w:t xml:space="preserve"> сельсовета»;</w:t>
            </w:r>
          </w:p>
        </w:tc>
        <w:tc>
          <w:tcPr>
            <w:tcW w:w="2552" w:type="dxa"/>
          </w:tcPr>
          <w:p w:rsidR="004366E7" w:rsidRDefault="004366E7" w:rsidP="00F81379">
            <w:pPr>
              <w:pStyle w:val="Style1"/>
              <w:widowControl/>
              <w:spacing w:line="240" w:lineRule="exact"/>
            </w:pPr>
            <w:r w:rsidRPr="00CC55D3">
              <w:t xml:space="preserve">Решение  № 19 от 24.12.2012г. «О внесении изменений в решение </w:t>
            </w:r>
            <w:proofErr w:type="spellStart"/>
            <w:r w:rsidRPr="00CC55D3">
              <w:t>Обуховской</w:t>
            </w:r>
            <w:proofErr w:type="spellEnd"/>
            <w:r w:rsidRPr="00CC55D3">
              <w:t xml:space="preserve"> сельской Думы  от 19.11.2009 г. № 39 «О Положении «Об организации муниципального земельного контроля на территории </w:t>
            </w:r>
            <w:proofErr w:type="spellStart"/>
            <w:r w:rsidRPr="00CC55D3">
              <w:t>Обуховского</w:t>
            </w:r>
            <w:proofErr w:type="spellEnd"/>
            <w:r w:rsidRPr="00CC55D3">
              <w:t xml:space="preserve"> сельсовета»</w:t>
            </w:r>
          </w:p>
        </w:tc>
      </w:tr>
      <w:tr w:rsidR="004366E7" w:rsidTr="000D37BE">
        <w:tc>
          <w:tcPr>
            <w:tcW w:w="486" w:type="dxa"/>
            <w:vMerge/>
          </w:tcPr>
          <w:p w:rsidR="004366E7" w:rsidRDefault="004366E7" w:rsidP="00F81379">
            <w:pPr>
              <w:pStyle w:val="Style1"/>
              <w:widowControl/>
              <w:spacing w:line="240" w:lineRule="exact"/>
            </w:pPr>
          </w:p>
        </w:tc>
        <w:tc>
          <w:tcPr>
            <w:tcW w:w="1814" w:type="dxa"/>
          </w:tcPr>
          <w:p w:rsidR="004366E7" w:rsidRDefault="004366E7" w:rsidP="00F81379">
            <w:pPr>
              <w:pStyle w:val="Style1"/>
              <w:widowControl/>
              <w:spacing w:line="240" w:lineRule="exact"/>
            </w:pPr>
            <w:r w:rsidRPr="00CC55D3">
              <w:t xml:space="preserve">Муниципальный </w:t>
            </w:r>
            <w:proofErr w:type="gramStart"/>
            <w:r w:rsidRPr="00CC55D3">
              <w:t>контроль за</w:t>
            </w:r>
            <w:proofErr w:type="gramEnd"/>
            <w:r w:rsidRPr="00CC55D3">
              <w:t xml:space="preserve"> соблюдением правил и норм благоустройства</w:t>
            </w:r>
          </w:p>
        </w:tc>
        <w:tc>
          <w:tcPr>
            <w:tcW w:w="2029" w:type="dxa"/>
            <w:vMerge/>
          </w:tcPr>
          <w:p w:rsidR="004366E7" w:rsidRDefault="004366E7" w:rsidP="00F81379">
            <w:pPr>
              <w:pStyle w:val="Style1"/>
              <w:widowControl/>
              <w:spacing w:line="240" w:lineRule="exact"/>
            </w:pPr>
          </w:p>
        </w:tc>
        <w:tc>
          <w:tcPr>
            <w:tcW w:w="3343" w:type="dxa"/>
          </w:tcPr>
          <w:p w:rsidR="004366E7" w:rsidRDefault="004366E7" w:rsidP="00F81379">
            <w:pPr>
              <w:pStyle w:val="Style1"/>
              <w:widowControl/>
              <w:spacing w:line="240" w:lineRule="exact"/>
            </w:pPr>
            <w:r w:rsidRPr="00CC55D3">
              <w:t>Федеральный закон от 26.12.2008 г. № 294 – ФЗ «О защите прав потребителей при осуществлении государственного контроля (надзора) и муниципального контроля»,</w:t>
            </w:r>
          </w:p>
          <w:p w:rsidR="004366E7" w:rsidRDefault="004366E7" w:rsidP="00F81379">
            <w:pPr>
              <w:pStyle w:val="Style1"/>
              <w:widowControl/>
              <w:spacing w:line="240" w:lineRule="exact"/>
            </w:pPr>
            <w:r w:rsidRPr="00CC55D3">
              <w:t>Федеральный закон от 06.10.2003 г. № 131- ФЗ «Об общих принципах организации местного самоуправления в Российской Федерации»</w:t>
            </w:r>
          </w:p>
        </w:tc>
        <w:tc>
          <w:tcPr>
            <w:tcW w:w="2552" w:type="dxa"/>
          </w:tcPr>
          <w:p w:rsidR="004366E7" w:rsidRDefault="004366E7" w:rsidP="00F81379">
            <w:pPr>
              <w:pStyle w:val="Style1"/>
              <w:widowControl/>
              <w:spacing w:line="240" w:lineRule="exact"/>
            </w:pPr>
            <w:r w:rsidRPr="00CC55D3">
              <w:t xml:space="preserve">Постановление № 41 от 02.11.2015 г. «О внесении изменений в постановление Администрации </w:t>
            </w:r>
            <w:proofErr w:type="spellStart"/>
            <w:r w:rsidRPr="00CC55D3">
              <w:t>Обуховского</w:t>
            </w:r>
            <w:proofErr w:type="spellEnd"/>
            <w:r w:rsidRPr="00CC55D3">
              <w:t xml:space="preserve"> сельсовета от 12.03.2014 г. № 8 «Об утверждении административного регламента по осуществлению муниципального </w:t>
            </w:r>
            <w:proofErr w:type="gramStart"/>
            <w:r w:rsidRPr="00CC55D3">
              <w:t>контроля за</w:t>
            </w:r>
            <w:proofErr w:type="gramEnd"/>
            <w:r w:rsidRPr="00CC55D3">
              <w:t xml:space="preserve"> соблюдением правил и норм благоустройства на территории </w:t>
            </w:r>
            <w:proofErr w:type="spellStart"/>
            <w:r w:rsidRPr="00CC55D3">
              <w:t>Обуховского</w:t>
            </w:r>
            <w:proofErr w:type="spellEnd"/>
            <w:r w:rsidRPr="00CC55D3">
              <w:t xml:space="preserve"> сельсовета»</w:t>
            </w:r>
          </w:p>
        </w:tc>
      </w:tr>
      <w:tr w:rsidR="004366E7" w:rsidTr="000D37BE">
        <w:tc>
          <w:tcPr>
            <w:tcW w:w="486" w:type="dxa"/>
            <w:vMerge/>
          </w:tcPr>
          <w:p w:rsidR="004366E7" w:rsidRDefault="004366E7" w:rsidP="00F81379">
            <w:pPr>
              <w:pStyle w:val="Style1"/>
              <w:widowControl/>
              <w:spacing w:line="240" w:lineRule="exact"/>
            </w:pPr>
          </w:p>
        </w:tc>
        <w:tc>
          <w:tcPr>
            <w:tcW w:w="1814" w:type="dxa"/>
          </w:tcPr>
          <w:p w:rsidR="004366E7" w:rsidRDefault="004366E7" w:rsidP="00F81379">
            <w:pPr>
              <w:pStyle w:val="Style1"/>
              <w:widowControl/>
              <w:spacing w:line="240" w:lineRule="exact"/>
            </w:pPr>
            <w:r w:rsidRPr="00CC55D3">
              <w:t xml:space="preserve">Муниципальный </w:t>
            </w:r>
            <w:proofErr w:type="gramStart"/>
            <w:r w:rsidRPr="00CC55D3">
              <w:t>контроль за</w:t>
            </w:r>
            <w:proofErr w:type="gramEnd"/>
            <w:r w:rsidRPr="00CC55D3">
              <w:t xml:space="preserve"> состоянием автомобильных дорог местного значения</w:t>
            </w:r>
          </w:p>
        </w:tc>
        <w:tc>
          <w:tcPr>
            <w:tcW w:w="2029" w:type="dxa"/>
            <w:vMerge/>
          </w:tcPr>
          <w:p w:rsidR="004366E7" w:rsidRDefault="004366E7" w:rsidP="00F81379">
            <w:pPr>
              <w:pStyle w:val="Style1"/>
              <w:widowControl/>
              <w:spacing w:line="240" w:lineRule="exact"/>
            </w:pPr>
          </w:p>
        </w:tc>
        <w:tc>
          <w:tcPr>
            <w:tcW w:w="3343" w:type="dxa"/>
          </w:tcPr>
          <w:p w:rsidR="004366E7" w:rsidRDefault="004366E7" w:rsidP="00F81379">
            <w:pPr>
              <w:pStyle w:val="Style1"/>
              <w:widowControl/>
              <w:spacing w:line="240" w:lineRule="exact"/>
            </w:pPr>
            <w:r w:rsidRPr="00CC55D3">
              <w:t>Федеральный закон от 08.11.2007 г. № 257-ФЗ</w:t>
            </w:r>
            <w:proofErr w:type="gramStart"/>
            <w:r w:rsidRPr="00CC55D3">
              <w:t>»О</w:t>
            </w:r>
            <w:proofErr w:type="gramEnd"/>
            <w:r w:rsidRPr="00CC55D3">
              <w:t>б автомобильных дорогах и дорожной де</w:t>
            </w:r>
            <w:r>
              <w:t>ятельности в Российской Федера</w:t>
            </w:r>
            <w:r w:rsidRPr="00CC55D3">
              <w:t>ции и</w:t>
            </w:r>
            <w:r>
              <w:t xml:space="preserve"> </w:t>
            </w:r>
            <w:r w:rsidRPr="00CC55D3">
              <w:t>о внесении изменений в отдельные законодательные акты  Российской Федерации»</w:t>
            </w:r>
          </w:p>
        </w:tc>
        <w:tc>
          <w:tcPr>
            <w:tcW w:w="2552" w:type="dxa"/>
          </w:tcPr>
          <w:p w:rsidR="004366E7" w:rsidRPr="00CC55D3" w:rsidRDefault="004366E7" w:rsidP="004366E7">
            <w:pPr>
              <w:jc w:val="center"/>
            </w:pPr>
            <w:r w:rsidRPr="00CC55D3">
              <w:t xml:space="preserve">Решение № 5 от 12.03.2014 г. «Об утверждении Положения о муниципальном </w:t>
            </w:r>
            <w:proofErr w:type="gramStart"/>
            <w:r w:rsidRPr="00CC55D3">
              <w:t>контроле за</w:t>
            </w:r>
            <w:proofErr w:type="gramEnd"/>
            <w:r w:rsidRPr="00CC55D3">
              <w:t xml:space="preserve"> сохранностью автомобильных дорог местного значения на территории </w:t>
            </w:r>
            <w:proofErr w:type="spellStart"/>
            <w:r w:rsidRPr="00CC55D3">
              <w:t>Обуховского</w:t>
            </w:r>
            <w:proofErr w:type="spellEnd"/>
            <w:r w:rsidRPr="00CC55D3">
              <w:t xml:space="preserve"> сельсовета»;</w:t>
            </w:r>
          </w:p>
          <w:p w:rsidR="004366E7" w:rsidRDefault="004366E7" w:rsidP="004366E7">
            <w:pPr>
              <w:pStyle w:val="Style1"/>
              <w:widowControl/>
              <w:spacing w:line="240" w:lineRule="exact"/>
            </w:pPr>
            <w:r w:rsidRPr="00CC55D3">
              <w:t xml:space="preserve">Решение № 17 от 05.06.2015 г. «Об утверждении Порядка осуществления муниципального </w:t>
            </w:r>
            <w:proofErr w:type="gramStart"/>
            <w:r w:rsidRPr="00CC55D3">
              <w:t xml:space="preserve">контроля </w:t>
            </w:r>
            <w:r w:rsidRPr="00CC55D3">
              <w:lastRenderedPageBreak/>
              <w:t>за</w:t>
            </w:r>
            <w:proofErr w:type="gramEnd"/>
            <w:r w:rsidRPr="00CC55D3">
              <w:t xml:space="preserve"> обеспечением сохранности автомобильных дорог местного значения в границах </w:t>
            </w:r>
            <w:proofErr w:type="spellStart"/>
            <w:r w:rsidRPr="00CC55D3">
              <w:t>Обуховского</w:t>
            </w:r>
            <w:proofErr w:type="spellEnd"/>
            <w:r w:rsidRPr="00CC55D3">
              <w:t xml:space="preserve"> сельсовета»;</w:t>
            </w:r>
          </w:p>
        </w:tc>
      </w:tr>
      <w:tr w:rsidR="004366E7" w:rsidTr="000D37BE">
        <w:tc>
          <w:tcPr>
            <w:tcW w:w="486" w:type="dxa"/>
            <w:vMerge/>
          </w:tcPr>
          <w:p w:rsidR="004366E7" w:rsidRDefault="004366E7" w:rsidP="00F81379">
            <w:pPr>
              <w:pStyle w:val="Style1"/>
              <w:widowControl/>
              <w:spacing w:line="240" w:lineRule="exact"/>
            </w:pPr>
          </w:p>
        </w:tc>
        <w:tc>
          <w:tcPr>
            <w:tcW w:w="1814" w:type="dxa"/>
          </w:tcPr>
          <w:p w:rsidR="004366E7" w:rsidRDefault="004366E7" w:rsidP="00F81379">
            <w:pPr>
              <w:pStyle w:val="Style1"/>
              <w:widowControl/>
              <w:spacing w:line="240" w:lineRule="exact"/>
            </w:pPr>
            <w:r w:rsidRPr="00CC55D3">
              <w:t>Муниципальный жилищный контроль</w:t>
            </w:r>
          </w:p>
        </w:tc>
        <w:tc>
          <w:tcPr>
            <w:tcW w:w="2029" w:type="dxa"/>
            <w:vMerge/>
          </w:tcPr>
          <w:p w:rsidR="004366E7" w:rsidRDefault="004366E7" w:rsidP="00F81379">
            <w:pPr>
              <w:pStyle w:val="Style1"/>
              <w:widowControl/>
              <w:spacing w:line="240" w:lineRule="exact"/>
            </w:pPr>
          </w:p>
        </w:tc>
        <w:tc>
          <w:tcPr>
            <w:tcW w:w="3343" w:type="dxa"/>
          </w:tcPr>
          <w:p w:rsidR="004366E7" w:rsidRDefault="004366E7" w:rsidP="00615663">
            <w:pPr>
              <w:pStyle w:val="Style1"/>
              <w:widowControl/>
              <w:spacing w:line="240" w:lineRule="exact"/>
            </w:pPr>
            <w:r w:rsidRPr="00CC55D3">
              <w:t>Закон Курганской области от 03.10.2012 г. № 49 « О муниципальном жилищном контроле Курганской области»</w:t>
            </w:r>
          </w:p>
          <w:p w:rsidR="004366E7" w:rsidRDefault="00034B80" w:rsidP="00F81379">
            <w:pPr>
              <w:pStyle w:val="Style1"/>
              <w:widowControl/>
              <w:spacing w:line="240" w:lineRule="exact"/>
            </w:pPr>
            <w:r w:rsidRPr="00CC55D3">
              <w:t xml:space="preserve">Решение № 3 от 13.02.2017 г. «Об утверждении Положения о муниципальном жилищном контроле на территории </w:t>
            </w:r>
            <w:proofErr w:type="spellStart"/>
            <w:r w:rsidRPr="00CC55D3">
              <w:t>Обуховского</w:t>
            </w:r>
            <w:proofErr w:type="spellEnd"/>
            <w:r w:rsidRPr="00CC55D3">
              <w:t xml:space="preserve"> сельсовета»</w:t>
            </w:r>
          </w:p>
        </w:tc>
        <w:tc>
          <w:tcPr>
            <w:tcW w:w="2552" w:type="dxa"/>
          </w:tcPr>
          <w:p w:rsidR="004366E7" w:rsidRPr="00CC55D3" w:rsidRDefault="004366E7" w:rsidP="00034B80">
            <w:pPr>
              <w:jc w:val="center"/>
            </w:pPr>
            <w:r w:rsidRPr="00CC55D3">
              <w:t xml:space="preserve">Постановление № 18 от 27.07.2017 г. «Об утверждении административного регламента исполнение муниципальной функции по осуществлению муниципального жилищного контроля на территории </w:t>
            </w:r>
            <w:proofErr w:type="spellStart"/>
            <w:r w:rsidRPr="00CC55D3">
              <w:t>Обуховского</w:t>
            </w:r>
            <w:proofErr w:type="spellEnd"/>
            <w:r w:rsidRPr="00CC55D3">
              <w:t xml:space="preserve"> сельсовета</w:t>
            </w:r>
          </w:p>
          <w:p w:rsidR="004366E7" w:rsidRDefault="004366E7" w:rsidP="00F81379">
            <w:pPr>
              <w:pStyle w:val="Style1"/>
              <w:widowControl/>
              <w:spacing w:line="240" w:lineRule="exact"/>
            </w:pPr>
          </w:p>
        </w:tc>
      </w:tr>
    </w:tbl>
    <w:p w:rsidR="001C480E" w:rsidRDefault="001C480E"/>
    <w:sectPr w:rsidR="001C480E" w:rsidSect="000D3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69F0"/>
    <w:rsid w:val="00034B80"/>
    <w:rsid w:val="00052F30"/>
    <w:rsid w:val="000D37BE"/>
    <w:rsid w:val="000F605E"/>
    <w:rsid w:val="001130C3"/>
    <w:rsid w:val="001A23DD"/>
    <w:rsid w:val="001C0BCF"/>
    <w:rsid w:val="001C480E"/>
    <w:rsid w:val="00314476"/>
    <w:rsid w:val="004366E7"/>
    <w:rsid w:val="00615663"/>
    <w:rsid w:val="006714AD"/>
    <w:rsid w:val="006F1876"/>
    <w:rsid w:val="00750094"/>
    <w:rsid w:val="007A69F0"/>
    <w:rsid w:val="007C1FF2"/>
    <w:rsid w:val="00882AFB"/>
    <w:rsid w:val="008C5F29"/>
    <w:rsid w:val="009733B0"/>
    <w:rsid w:val="00996205"/>
    <w:rsid w:val="009B2927"/>
    <w:rsid w:val="00B8517D"/>
    <w:rsid w:val="00BA61D0"/>
    <w:rsid w:val="00C200A8"/>
    <w:rsid w:val="00CD0990"/>
    <w:rsid w:val="00D17E08"/>
    <w:rsid w:val="00D44B76"/>
    <w:rsid w:val="00DD550A"/>
    <w:rsid w:val="00EA2CE7"/>
    <w:rsid w:val="00EF005F"/>
    <w:rsid w:val="00F008AB"/>
    <w:rsid w:val="00F40A56"/>
    <w:rsid w:val="00F7079E"/>
    <w:rsid w:val="00F92D30"/>
    <w:rsid w:val="00FE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F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69F0"/>
    <w:pPr>
      <w:spacing w:line="259" w:lineRule="exact"/>
      <w:jc w:val="center"/>
    </w:pPr>
  </w:style>
  <w:style w:type="paragraph" w:customStyle="1" w:styleId="Style3">
    <w:name w:val="Style3"/>
    <w:basedOn w:val="a"/>
    <w:uiPriority w:val="99"/>
    <w:rsid w:val="007A69F0"/>
  </w:style>
  <w:style w:type="paragraph" w:customStyle="1" w:styleId="Style7">
    <w:name w:val="Style7"/>
    <w:basedOn w:val="a"/>
    <w:uiPriority w:val="99"/>
    <w:rsid w:val="007A69F0"/>
    <w:pPr>
      <w:spacing w:line="269" w:lineRule="exact"/>
      <w:ind w:hanging="446"/>
    </w:pPr>
  </w:style>
  <w:style w:type="character" w:customStyle="1" w:styleId="FontStyle22">
    <w:name w:val="Font Style22"/>
    <w:basedOn w:val="a0"/>
    <w:uiPriority w:val="99"/>
    <w:rsid w:val="007A69F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7A69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7A69F0"/>
    <w:rPr>
      <w:rFonts w:ascii="Times New Roman" w:hAnsi="Times New Roman" w:cs="Times New Roman"/>
      <w:spacing w:val="20"/>
      <w:sz w:val="18"/>
      <w:szCs w:val="18"/>
    </w:rPr>
  </w:style>
  <w:style w:type="table" w:styleId="a3">
    <w:name w:val="Table Grid"/>
    <w:basedOn w:val="a1"/>
    <w:uiPriority w:val="59"/>
    <w:rsid w:val="007A69F0"/>
    <w:pPr>
      <w:spacing w:after="0" w:line="240" w:lineRule="auto"/>
    </w:pPr>
    <w:rPr>
      <w:rFonts w:eastAsiaTheme="minorEastAs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2927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rsid w:val="007C1FF2"/>
    <w:pPr>
      <w:keepNext/>
      <w:widowControl/>
      <w:autoSpaceDE/>
      <w:autoSpaceDN/>
      <w:adjustRightInd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6">
    <w:name w:val="Body Text"/>
    <w:basedOn w:val="a"/>
    <w:link w:val="a7"/>
    <w:uiPriority w:val="99"/>
    <w:semiHidden/>
    <w:unhideWhenUsed/>
    <w:rsid w:val="007C1F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C1FF2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Л С</dc:creator>
  <cp:keywords/>
  <dc:description/>
  <cp:lastModifiedBy>Kashebas</cp:lastModifiedBy>
  <cp:revision>4</cp:revision>
  <dcterms:created xsi:type="dcterms:W3CDTF">2018-10-03T04:50:00Z</dcterms:created>
  <dcterms:modified xsi:type="dcterms:W3CDTF">2018-11-16T03:41:00Z</dcterms:modified>
</cp:coreProperties>
</file>